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D4" w:rsidRPr="00585ED4" w:rsidRDefault="00585ED4" w:rsidP="00585ED4">
      <w:pPr>
        <w:spacing w:line="500" w:lineRule="exact"/>
        <w:jc w:val="center"/>
        <w:rPr>
          <w:rFonts w:ascii="仿宋" w:eastAsia="仿宋" w:hAnsi="仿宋" w:hint="eastAsia"/>
          <w:b/>
          <w:color w:val="000000"/>
          <w:kern w:val="10"/>
          <w:sz w:val="36"/>
          <w:szCs w:val="36"/>
        </w:rPr>
      </w:pPr>
      <w:r w:rsidRPr="00585ED4">
        <w:rPr>
          <w:rFonts w:ascii="仿宋" w:eastAsia="仿宋" w:hAnsi="仿宋" w:hint="eastAsia"/>
          <w:b/>
          <w:color w:val="000000"/>
          <w:kern w:val="10"/>
          <w:sz w:val="36"/>
          <w:szCs w:val="36"/>
        </w:rPr>
        <w:t>安徽财经大学科研奖项奖励标准</w:t>
      </w:r>
    </w:p>
    <w:p w:rsidR="00585ED4" w:rsidRPr="00585ED4" w:rsidRDefault="00585ED4" w:rsidP="00585ED4">
      <w:pPr>
        <w:spacing w:line="500" w:lineRule="exact"/>
        <w:jc w:val="center"/>
        <w:rPr>
          <w:rFonts w:ascii="仿宋" w:eastAsia="仿宋" w:hAnsi="仿宋"/>
          <w:b/>
          <w:color w:val="000000"/>
          <w:kern w:val="10"/>
          <w:sz w:val="32"/>
          <w:szCs w:val="32"/>
        </w:rPr>
      </w:pPr>
    </w:p>
    <w:tbl>
      <w:tblPr>
        <w:tblW w:w="8423" w:type="dxa"/>
        <w:tblLayout w:type="fixed"/>
        <w:tblLook w:val="04A0"/>
      </w:tblPr>
      <w:tblGrid>
        <w:gridCol w:w="1363"/>
        <w:gridCol w:w="4100"/>
        <w:gridCol w:w="1462"/>
        <w:gridCol w:w="1498"/>
      </w:tblGrid>
      <w:tr w:rsidR="00585ED4" w:rsidTr="00585E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 w:rsidP="00585ED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类别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 w:rsidP="00585ED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项目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 w:rsidP="00585ED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获奖等级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 w:rsidP="00585ED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奖励金额（元）</w:t>
            </w:r>
          </w:p>
        </w:tc>
      </w:tr>
      <w:tr w:rsidR="00585ED4" w:rsidTr="00585ED4">
        <w:trPr>
          <w:trHeight w:val="1080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国家级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国家科技进步奖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国家自然科学奖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二等奖以上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三等奖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100，000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50，000</w:t>
            </w:r>
          </w:p>
        </w:tc>
      </w:tr>
      <w:tr w:rsidR="00585ED4" w:rsidTr="00585ED4">
        <w:trPr>
          <w:trHeight w:val="2925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widowControl/>
              <w:jc w:val="left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国家哲学社会科学优秀成果奖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国家五个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工程奖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国家图书奖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国家文化奖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国家发明奖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薛暮桥经济学奖、孙冶方经济学奖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特等奖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一等奖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二等奖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三等奖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100，000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50，000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30，000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20，000</w:t>
            </w:r>
          </w:p>
        </w:tc>
      </w:tr>
      <w:tr w:rsidR="00585ED4" w:rsidTr="00585ED4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省部级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教育部人文社会科学研究优秀成果奖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安徽省哲学社会科学优秀成果奖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安徽省科技进步优秀成果奖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安子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介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优秀科研成果奖</w:t>
            </w:r>
          </w:p>
          <w:p w:rsidR="00585ED4" w:rsidRDefault="00585ED4">
            <w:pPr>
              <w:spacing w:line="500" w:lineRule="exact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其他省部级优秀科研成果奖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特等奖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一等奖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二等奖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三等奖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20，000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10，000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5，000</w:t>
            </w:r>
          </w:p>
          <w:p w:rsidR="00585ED4" w:rsidRDefault="00585E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10"/>
                <w:sz w:val="24"/>
                <w:szCs w:val="24"/>
              </w:rPr>
              <w:t>3，000</w:t>
            </w:r>
          </w:p>
        </w:tc>
      </w:tr>
    </w:tbl>
    <w:p w:rsidR="00585ED4" w:rsidRDefault="00585ED4" w:rsidP="00585ED4">
      <w:pPr>
        <w:spacing w:line="500" w:lineRule="exact"/>
        <w:ind w:firstLineChars="200" w:firstLine="562"/>
        <w:rPr>
          <w:rFonts w:ascii="仿宋" w:eastAsia="仿宋" w:hAnsi="仿宋" w:hint="eastAsia"/>
          <w:b/>
          <w:bCs/>
          <w:color w:val="000000"/>
          <w:kern w:val="1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10"/>
          <w:sz w:val="28"/>
          <w:szCs w:val="28"/>
        </w:rPr>
        <w:t>备注：对获奖作者特作如下规定</w:t>
      </w:r>
    </w:p>
    <w:p w:rsidR="00585ED4" w:rsidRDefault="00585ED4" w:rsidP="00585ED4">
      <w:pPr>
        <w:spacing w:line="500" w:lineRule="exact"/>
        <w:ind w:firstLineChars="200" w:firstLine="560"/>
        <w:rPr>
          <w:rFonts w:ascii="仿宋" w:eastAsia="仿宋" w:hAnsi="仿宋" w:hint="eastAsia"/>
          <w:color w:val="000000"/>
          <w:kern w:val="1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10"/>
          <w:sz w:val="28"/>
          <w:szCs w:val="28"/>
        </w:rPr>
        <w:t>①如成果作者排名第一负责人署名单位为安徽财经大学，按相应获奖等级标准给予第一负责人奖励，其他作者奖金由第一负责人分配；</w:t>
      </w:r>
    </w:p>
    <w:p w:rsidR="00585ED4" w:rsidRDefault="00585ED4" w:rsidP="00585ED4">
      <w:pPr>
        <w:spacing w:line="500" w:lineRule="exact"/>
        <w:ind w:firstLineChars="200" w:firstLine="560"/>
        <w:rPr>
          <w:rFonts w:ascii="仿宋" w:eastAsia="仿宋" w:hAnsi="仿宋" w:hint="eastAsia"/>
          <w:color w:val="000000"/>
          <w:kern w:val="1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10"/>
          <w:sz w:val="28"/>
          <w:szCs w:val="28"/>
        </w:rPr>
        <w:t>②如成果作者排名第一负责人署名单位非安徽财经大学，而排名第二作者署名单位为安徽财经大学，按相应获奖等级标准给予第二作者减半奖励；</w:t>
      </w:r>
    </w:p>
    <w:p w:rsidR="00585ED4" w:rsidRDefault="00585ED4" w:rsidP="00585ED4">
      <w:pPr>
        <w:spacing w:line="500" w:lineRule="exact"/>
        <w:ind w:firstLineChars="200" w:firstLine="560"/>
        <w:rPr>
          <w:rFonts w:ascii="仿宋" w:eastAsia="仿宋" w:hAnsi="仿宋" w:hint="eastAsia"/>
          <w:color w:val="000000"/>
          <w:kern w:val="1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10"/>
          <w:sz w:val="28"/>
          <w:szCs w:val="28"/>
        </w:rPr>
        <w:t>③对排名第二作者的</w:t>
      </w:r>
      <w:proofErr w:type="gramStart"/>
      <w:r>
        <w:rPr>
          <w:rFonts w:ascii="仿宋" w:eastAsia="仿宋" w:hAnsi="仿宋" w:hint="eastAsia"/>
          <w:color w:val="000000"/>
          <w:kern w:val="10"/>
          <w:sz w:val="28"/>
          <w:szCs w:val="28"/>
        </w:rPr>
        <w:t>奖励仅</w:t>
      </w:r>
      <w:proofErr w:type="gramEnd"/>
      <w:r>
        <w:rPr>
          <w:rFonts w:ascii="仿宋" w:eastAsia="仿宋" w:hAnsi="仿宋" w:hint="eastAsia"/>
          <w:color w:val="000000"/>
          <w:kern w:val="10"/>
          <w:sz w:val="28"/>
          <w:szCs w:val="28"/>
        </w:rPr>
        <w:t>限于国家级奖项，其他各类成果仅对第一负责人（署名必须为安徽财经大学）进行奖励，其他作者的奖金由第一负责人内部分配；</w:t>
      </w:r>
    </w:p>
    <w:p w:rsidR="004D2969" w:rsidRPr="00585ED4" w:rsidRDefault="00585ED4" w:rsidP="00585ED4">
      <w:pPr>
        <w:spacing w:line="500" w:lineRule="exact"/>
        <w:ind w:firstLineChars="200" w:firstLine="560"/>
        <w:rPr>
          <w:rFonts w:ascii="仿宋" w:eastAsia="仿宋" w:hAnsi="仿宋"/>
          <w:color w:val="000000"/>
          <w:kern w:val="1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10"/>
          <w:sz w:val="28"/>
          <w:szCs w:val="28"/>
        </w:rPr>
        <w:t>④对于表中所列其他省部级优秀科研成果</w:t>
      </w:r>
      <w:proofErr w:type="gramStart"/>
      <w:r>
        <w:rPr>
          <w:rFonts w:ascii="仿宋" w:eastAsia="仿宋" w:hAnsi="仿宋" w:hint="eastAsia"/>
          <w:color w:val="000000"/>
          <w:kern w:val="10"/>
          <w:sz w:val="28"/>
          <w:szCs w:val="28"/>
        </w:rPr>
        <w:t>奖坚持</w:t>
      </w:r>
      <w:proofErr w:type="gramEnd"/>
      <w:r>
        <w:rPr>
          <w:rFonts w:ascii="仿宋" w:eastAsia="仿宋" w:hAnsi="仿宋" w:hint="eastAsia"/>
          <w:color w:val="000000"/>
          <w:kern w:val="10"/>
          <w:sz w:val="28"/>
          <w:szCs w:val="28"/>
        </w:rPr>
        <w:t>严格把关的原则，由科研部门初审，报经校领导审批认定。</w:t>
      </w:r>
    </w:p>
    <w:sectPr w:rsidR="004D2969" w:rsidRPr="00585ED4" w:rsidSect="004D2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ED4"/>
    <w:rsid w:val="000448E2"/>
    <w:rsid w:val="00045C0C"/>
    <w:rsid w:val="00052E69"/>
    <w:rsid w:val="00054209"/>
    <w:rsid w:val="000723ED"/>
    <w:rsid w:val="00085751"/>
    <w:rsid w:val="000A61A9"/>
    <w:rsid w:val="000A64EE"/>
    <w:rsid w:val="000B2214"/>
    <w:rsid w:val="000C2CC1"/>
    <w:rsid w:val="000D68D3"/>
    <w:rsid w:val="000E3CA3"/>
    <w:rsid w:val="000E6C30"/>
    <w:rsid w:val="000F2D34"/>
    <w:rsid w:val="000F32AB"/>
    <w:rsid w:val="0010040D"/>
    <w:rsid w:val="00110619"/>
    <w:rsid w:val="00115F49"/>
    <w:rsid w:val="00136D48"/>
    <w:rsid w:val="00171F86"/>
    <w:rsid w:val="001727E4"/>
    <w:rsid w:val="00180FCF"/>
    <w:rsid w:val="00192002"/>
    <w:rsid w:val="001939D0"/>
    <w:rsid w:val="001A211E"/>
    <w:rsid w:val="001A46F3"/>
    <w:rsid w:val="001B3FE4"/>
    <w:rsid w:val="001D4D93"/>
    <w:rsid w:val="001E25C7"/>
    <w:rsid w:val="001E2F08"/>
    <w:rsid w:val="001F09AF"/>
    <w:rsid w:val="001F7613"/>
    <w:rsid w:val="00204E89"/>
    <w:rsid w:val="0022191D"/>
    <w:rsid w:val="002245B9"/>
    <w:rsid w:val="00232E16"/>
    <w:rsid w:val="00240E43"/>
    <w:rsid w:val="00264750"/>
    <w:rsid w:val="00267DF2"/>
    <w:rsid w:val="00270067"/>
    <w:rsid w:val="00274D82"/>
    <w:rsid w:val="002817B7"/>
    <w:rsid w:val="002872B7"/>
    <w:rsid w:val="002B083D"/>
    <w:rsid w:val="002B1388"/>
    <w:rsid w:val="002C67AF"/>
    <w:rsid w:val="002D39F2"/>
    <w:rsid w:val="002D54F8"/>
    <w:rsid w:val="002E541E"/>
    <w:rsid w:val="002F46CB"/>
    <w:rsid w:val="002F67C5"/>
    <w:rsid w:val="003044E5"/>
    <w:rsid w:val="00304C45"/>
    <w:rsid w:val="003067EC"/>
    <w:rsid w:val="0031344A"/>
    <w:rsid w:val="0032105F"/>
    <w:rsid w:val="00322B25"/>
    <w:rsid w:val="00323A30"/>
    <w:rsid w:val="00326859"/>
    <w:rsid w:val="00332983"/>
    <w:rsid w:val="003750AF"/>
    <w:rsid w:val="003855DC"/>
    <w:rsid w:val="00397BAA"/>
    <w:rsid w:val="003A002F"/>
    <w:rsid w:val="003B0244"/>
    <w:rsid w:val="003B2C05"/>
    <w:rsid w:val="00436385"/>
    <w:rsid w:val="0045261E"/>
    <w:rsid w:val="0047569B"/>
    <w:rsid w:val="0049076E"/>
    <w:rsid w:val="0049549A"/>
    <w:rsid w:val="004A55DB"/>
    <w:rsid w:val="004B2300"/>
    <w:rsid w:val="004B467C"/>
    <w:rsid w:val="004C5DAA"/>
    <w:rsid w:val="004D15E0"/>
    <w:rsid w:val="004D2969"/>
    <w:rsid w:val="004E4C47"/>
    <w:rsid w:val="004E5141"/>
    <w:rsid w:val="004F6A39"/>
    <w:rsid w:val="0050718B"/>
    <w:rsid w:val="00531118"/>
    <w:rsid w:val="00541918"/>
    <w:rsid w:val="005647D8"/>
    <w:rsid w:val="00565A8A"/>
    <w:rsid w:val="005760EF"/>
    <w:rsid w:val="00585ED4"/>
    <w:rsid w:val="00586141"/>
    <w:rsid w:val="005916D4"/>
    <w:rsid w:val="005D4794"/>
    <w:rsid w:val="005E1024"/>
    <w:rsid w:val="005E1FCE"/>
    <w:rsid w:val="005F73F5"/>
    <w:rsid w:val="006122F8"/>
    <w:rsid w:val="006148DF"/>
    <w:rsid w:val="00615039"/>
    <w:rsid w:val="00644499"/>
    <w:rsid w:val="006559C7"/>
    <w:rsid w:val="00657D07"/>
    <w:rsid w:val="0066536F"/>
    <w:rsid w:val="0066559B"/>
    <w:rsid w:val="00675026"/>
    <w:rsid w:val="00676494"/>
    <w:rsid w:val="00682B82"/>
    <w:rsid w:val="00685F90"/>
    <w:rsid w:val="0069115E"/>
    <w:rsid w:val="006A048C"/>
    <w:rsid w:val="006A4253"/>
    <w:rsid w:val="006A613D"/>
    <w:rsid w:val="006D1112"/>
    <w:rsid w:val="006D5042"/>
    <w:rsid w:val="006F4FB4"/>
    <w:rsid w:val="006F667D"/>
    <w:rsid w:val="00703291"/>
    <w:rsid w:val="007243C9"/>
    <w:rsid w:val="00746155"/>
    <w:rsid w:val="00747165"/>
    <w:rsid w:val="00772C0B"/>
    <w:rsid w:val="0079164C"/>
    <w:rsid w:val="007B6887"/>
    <w:rsid w:val="007C24F7"/>
    <w:rsid w:val="007E00BE"/>
    <w:rsid w:val="007E4621"/>
    <w:rsid w:val="007F40C2"/>
    <w:rsid w:val="00813E94"/>
    <w:rsid w:val="0082270D"/>
    <w:rsid w:val="00826132"/>
    <w:rsid w:val="0086260E"/>
    <w:rsid w:val="00864286"/>
    <w:rsid w:val="008769E3"/>
    <w:rsid w:val="0087744E"/>
    <w:rsid w:val="008A2C74"/>
    <w:rsid w:val="008B5796"/>
    <w:rsid w:val="008C294A"/>
    <w:rsid w:val="008D4AC6"/>
    <w:rsid w:val="008D6D0F"/>
    <w:rsid w:val="008E45A6"/>
    <w:rsid w:val="0090173C"/>
    <w:rsid w:val="00904428"/>
    <w:rsid w:val="009245CE"/>
    <w:rsid w:val="00927B1C"/>
    <w:rsid w:val="0097230C"/>
    <w:rsid w:val="00984853"/>
    <w:rsid w:val="00986206"/>
    <w:rsid w:val="009940ED"/>
    <w:rsid w:val="009C612C"/>
    <w:rsid w:val="009D0EC0"/>
    <w:rsid w:val="009E0A1A"/>
    <w:rsid w:val="009E4C50"/>
    <w:rsid w:val="009E4CB4"/>
    <w:rsid w:val="00A009FC"/>
    <w:rsid w:val="00A04A6F"/>
    <w:rsid w:val="00A30EFB"/>
    <w:rsid w:val="00A442C0"/>
    <w:rsid w:val="00A55F3B"/>
    <w:rsid w:val="00A61D03"/>
    <w:rsid w:val="00A73A02"/>
    <w:rsid w:val="00A750ED"/>
    <w:rsid w:val="00A7611C"/>
    <w:rsid w:val="00A917BF"/>
    <w:rsid w:val="00AC3369"/>
    <w:rsid w:val="00AD5486"/>
    <w:rsid w:val="00AD62BB"/>
    <w:rsid w:val="00AE4EB3"/>
    <w:rsid w:val="00AF0019"/>
    <w:rsid w:val="00B04884"/>
    <w:rsid w:val="00B1014B"/>
    <w:rsid w:val="00B11BEF"/>
    <w:rsid w:val="00B362BA"/>
    <w:rsid w:val="00B40968"/>
    <w:rsid w:val="00B6487F"/>
    <w:rsid w:val="00B83259"/>
    <w:rsid w:val="00B83EE5"/>
    <w:rsid w:val="00BA6BE7"/>
    <w:rsid w:val="00BB7A6E"/>
    <w:rsid w:val="00BC108D"/>
    <w:rsid w:val="00BC60E4"/>
    <w:rsid w:val="00BC675A"/>
    <w:rsid w:val="00BD6ED8"/>
    <w:rsid w:val="00BD7EBC"/>
    <w:rsid w:val="00BD7FA9"/>
    <w:rsid w:val="00BE6B6C"/>
    <w:rsid w:val="00BF3DAD"/>
    <w:rsid w:val="00C0575E"/>
    <w:rsid w:val="00C06A02"/>
    <w:rsid w:val="00C1005D"/>
    <w:rsid w:val="00C249E0"/>
    <w:rsid w:val="00C378B2"/>
    <w:rsid w:val="00C41300"/>
    <w:rsid w:val="00C6235D"/>
    <w:rsid w:val="00C85845"/>
    <w:rsid w:val="00C93585"/>
    <w:rsid w:val="00CA0689"/>
    <w:rsid w:val="00CA7465"/>
    <w:rsid w:val="00CB1180"/>
    <w:rsid w:val="00CB4081"/>
    <w:rsid w:val="00CB49D0"/>
    <w:rsid w:val="00CE62AB"/>
    <w:rsid w:val="00CE688C"/>
    <w:rsid w:val="00CE6E92"/>
    <w:rsid w:val="00D150B0"/>
    <w:rsid w:val="00D23BC4"/>
    <w:rsid w:val="00D2698A"/>
    <w:rsid w:val="00D30648"/>
    <w:rsid w:val="00D31666"/>
    <w:rsid w:val="00D56F8E"/>
    <w:rsid w:val="00D57C13"/>
    <w:rsid w:val="00D618A8"/>
    <w:rsid w:val="00D67D27"/>
    <w:rsid w:val="00D748CC"/>
    <w:rsid w:val="00D8270D"/>
    <w:rsid w:val="00D86F4D"/>
    <w:rsid w:val="00DD1335"/>
    <w:rsid w:val="00DD39BE"/>
    <w:rsid w:val="00DF41B6"/>
    <w:rsid w:val="00E16F1B"/>
    <w:rsid w:val="00E22869"/>
    <w:rsid w:val="00E37C50"/>
    <w:rsid w:val="00E71F69"/>
    <w:rsid w:val="00E72875"/>
    <w:rsid w:val="00E87EDD"/>
    <w:rsid w:val="00E908B0"/>
    <w:rsid w:val="00EA3CF0"/>
    <w:rsid w:val="00EB3795"/>
    <w:rsid w:val="00EB62E7"/>
    <w:rsid w:val="00EC6D31"/>
    <w:rsid w:val="00F02E2F"/>
    <w:rsid w:val="00F07B64"/>
    <w:rsid w:val="00F161A2"/>
    <w:rsid w:val="00F34F9C"/>
    <w:rsid w:val="00F57A80"/>
    <w:rsid w:val="00F60DE8"/>
    <w:rsid w:val="00F939EC"/>
    <w:rsid w:val="00F96936"/>
    <w:rsid w:val="00FA56BF"/>
    <w:rsid w:val="00FC0580"/>
    <w:rsid w:val="00FC13D6"/>
    <w:rsid w:val="00FC1D9B"/>
    <w:rsid w:val="00FD281D"/>
    <w:rsid w:val="00FD649D"/>
    <w:rsid w:val="00FF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张大洋(120081790)</dc:creator>
  <cp:lastModifiedBy>张大洋(120081790)</cp:lastModifiedBy>
  <cp:revision>1</cp:revision>
  <dcterms:created xsi:type="dcterms:W3CDTF">2018-03-14T01:54:00Z</dcterms:created>
  <dcterms:modified xsi:type="dcterms:W3CDTF">2018-03-14T01:55:00Z</dcterms:modified>
</cp:coreProperties>
</file>